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40" w:rsidRPr="00616640" w:rsidRDefault="00616640" w:rsidP="006166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66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68E2" w:rsidRDefault="00616640" w:rsidP="009E68E2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616640">
        <w:rPr>
          <w:rFonts w:ascii="Times New Roman" w:hAnsi="Times New Roman" w:cs="Times New Roman"/>
          <w:sz w:val="28"/>
          <w:szCs w:val="28"/>
        </w:rPr>
        <w:t xml:space="preserve">В </w:t>
      </w:r>
      <w:r w:rsidR="00783F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16640">
        <w:rPr>
          <w:rFonts w:ascii="Times New Roman" w:hAnsi="Times New Roman" w:cs="Times New Roman"/>
          <w:sz w:val="28"/>
          <w:szCs w:val="28"/>
        </w:rPr>
        <w:t xml:space="preserve">аттестационную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аттестации </w:t>
      </w:r>
      <w:r w:rsidRPr="00616640">
        <w:rPr>
          <w:rFonts w:ascii="Times New Roman" w:hAnsi="Times New Roman" w:cs="Times New Roman"/>
          <w:sz w:val="28"/>
          <w:szCs w:val="28"/>
        </w:rPr>
        <w:t>руководител</w:t>
      </w:r>
      <w:r w:rsidR="009E68E2">
        <w:rPr>
          <w:rFonts w:ascii="Times New Roman" w:hAnsi="Times New Roman" w:cs="Times New Roman"/>
          <w:sz w:val="28"/>
          <w:szCs w:val="28"/>
        </w:rPr>
        <w:t>ей</w:t>
      </w:r>
      <w:r w:rsidRPr="0061664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E68E2">
        <w:rPr>
          <w:rFonts w:ascii="Times New Roman" w:hAnsi="Times New Roman" w:cs="Times New Roman"/>
          <w:sz w:val="28"/>
          <w:szCs w:val="28"/>
        </w:rPr>
        <w:t>ых</w:t>
      </w:r>
      <w:r w:rsidRPr="0061664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E68E2">
        <w:rPr>
          <w:rFonts w:ascii="Times New Roman" w:hAnsi="Times New Roman" w:cs="Times New Roman"/>
          <w:sz w:val="28"/>
          <w:szCs w:val="28"/>
        </w:rPr>
        <w:t>й</w:t>
      </w:r>
    </w:p>
    <w:p w:rsidR="00616640" w:rsidRDefault="00616640" w:rsidP="00616640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616640" w:rsidRDefault="00616640" w:rsidP="00616640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16640" w:rsidRPr="00616640" w:rsidRDefault="009E68E2" w:rsidP="00616640">
      <w:pPr>
        <w:pStyle w:val="ConsPlusNonformat"/>
        <w:ind w:left="340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16640">
        <w:rPr>
          <w:rFonts w:ascii="Times New Roman" w:hAnsi="Times New Roman" w:cs="Times New Roman"/>
          <w:sz w:val="28"/>
          <w:szCs w:val="28"/>
        </w:rPr>
        <w:t>(ФИО)</w:t>
      </w:r>
    </w:p>
    <w:p w:rsidR="00616640" w:rsidRPr="00616640" w:rsidRDefault="00616640" w:rsidP="006166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16640" w:rsidRPr="002A0E71" w:rsidRDefault="00616640" w:rsidP="006166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616640" w:rsidRPr="002A0E71" w:rsidRDefault="00616640" w:rsidP="00616640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ab/>
      </w:r>
    </w:p>
    <w:p w:rsidR="00A50A1B" w:rsidRDefault="00A50A1B" w:rsidP="006166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A1B" w:rsidRDefault="00A50A1B" w:rsidP="006166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A50A1B" w:rsidRDefault="00A50A1B" w:rsidP="00A5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F6690" w:rsidRDefault="005F6690" w:rsidP="00850389">
      <w:pPr>
        <w:pStyle w:val="a3"/>
        <w:shd w:val="clear" w:color="auto" w:fill="FFFFFF"/>
        <w:spacing w:before="0" w:after="0"/>
        <w:ind w:right="282"/>
        <w:jc w:val="both"/>
        <w:rPr>
          <w:rStyle w:val="a4"/>
          <w:b w:val="0"/>
          <w:sz w:val="28"/>
          <w:szCs w:val="28"/>
        </w:rPr>
      </w:pPr>
      <w:r w:rsidRPr="005F6690">
        <w:rPr>
          <w:sz w:val="28"/>
          <w:szCs w:val="28"/>
        </w:rPr>
        <w:t>согласна (согласен) с</w:t>
      </w:r>
      <w:r w:rsidRPr="005F6690">
        <w:rPr>
          <w:b/>
          <w:sz w:val="28"/>
          <w:szCs w:val="28"/>
        </w:rPr>
        <w:t xml:space="preserve"> </w:t>
      </w:r>
      <w:r w:rsidR="002F5A01">
        <w:rPr>
          <w:b/>
          <w:sz w:val="28"/>
          <w:szCs w:val="28"/>
        </w:rPr>
        <w:t xml:space="preserve">Положением о </w:t>
      </w:r>
      <w:r w:rsidR="002F5A01">
        <w:rPr>
          <w:rStyle w:val="a4"/>
          <w:b w:val="0"/>
          <w:sz w:val="28"/>
          <w:szCs w:val="28"/>
        </w:rPr>
        <w:t>порядке</w:t>
      </w:r>
      <w:r>
        <w:rPr>
          <w:rStyle w:val="a4"/>
          <w:b w:val="0"/>
          <w:sz w:val="28"/>
          <w:szCs w:val="28"/>
        </w:rPr>
        <w:t xml:space="preserve"> проведения</w:t>
      </w:r>
      <w:r w:rsidRPr="005F6690">
        <w:rPr>
          <w:rStyle w:val="a4"/>
          <w:b w:val="0"/>
          <w:sz w:val="28"/>
          <w:szCs w:val="28"/>
        </w:rPr>
        <w:t xml:space="preserve"> аттестации руководител</w:t>
      </w:r>
      <w:r w:rsidR="009E68E2">
        <w:rPr>
          <w:rStyle w:val="a4"/>
          <w:b w:val="0"/>
          <w:sz w:val="28"/>
          <w:szCs w:val="28"/>
        </w:rPr>
        <w:t>ей</w:t>
      </w:r>
      <w:r w:rsidRPr="005F6690">
        <w:rPr>
          <w:rStyle w:val="a4"/>
          <w:b w:val="0"/>
          <w:sz w:val="28"/>
          <w:szCs w:val="28"/>
        </w:rPr>
        <w:t xml:space="preserve"> </w:t>
      </w:r>
      <w:r w:rsidR="002F5A01">
        <w:rPr>
          <w:rStyle w:val="a4"/>
          <w:b w:val="0"/>
          <w:sz w:val="28"/>
          <w:szCs w:val="28"/>
        </w:rPr>
        <w:t xml:space="preserve">и кандидатов на должности </w:t>
      </w:r>
      <w:proofErr w:type="gramStart"/>
      <w:r w:rsidR="002F5A01">
        <w:rPr>
          <w:rStyle w:val="a4"/>
          <w:b w:val="0"/>
          <w:sz w:val="28"/>
          <w:szCs w:val="28"/>
        </w:rPr>
        <w:t xml:space="preserve">руководителей </w:t>
      </w:r>
      <w:r w:rsidR="00783F7A">
        <w:rPr>
          <w:rStyle w:val="a4"/>
          <w:b w:val="0"/>
          <w:sz w:val="28"/>
          <w:szCs w:val="28"/>
        </w:rPr>
        <w:t xml:space="preserve">муниципальных </w:t>
      </w:r>
      <w:r w:rsidRPr="005F6690">
        <w:rPr>
          <w:rStyle w:val="a4"/>
          <w:b w:val="0"/>
          <w:sz w:val="28"/>
          <w:szCs w:val="28"/>
        </w:rPr>
        <w:t>образовательн</w:t>
      </w:r>
      <w:r w:rsidR="009E68E2">
        <w:rPr>
          <w:rStyle w:val="a4"/>
          <w:b w:val="0"/>
          <w:sz w:val="28"/>
          <w:szCs w:val="28"/>
        </w:rPr>
        <w:t>ых</w:t>
      </w:r>
      <w:r w:rsidRPr="005F6690">
        <w:rPr>
          <w:rStyle w:val="a4"/>
          <w:b w:val="0"/>
          <w:sz w:val="28"/>
          <w:szCs w:val="28"/>
        </w:rPr>
        <w:t xml:space="preserve"> учреждени</w:t>
      </w:r>
      <w:r w:rsidR="009E68E2">
        <w:rPr>
          <w:rStyle w:val="a4"/>
          <w:b w:val="0"/>
          <w:sz w:val="28"/>
          <w:szCs w:val="28"/>
        </w:rPr>
        <w:t>й</w:t>
      </w:r>
      <w:r>
        <w:rPr>
          <w:rStyle w:val="a4"/>
          <w:b w:val="0"/>
          <w:sz w:val="28"/>
          <w:szCs w:val="28"/>
        </w:rPr>
        <w:t xml:space="preserve"> г</w:t>
      </w:r>
      <w:r w:rsidR="00783F7A">
        <w:rPr>
          <w:rStyle w:val="a4"/>
          <w:b w:val="0"/>
          <w:sz w:val="28"/>
          <w:szCs w:val="28"/>
        </w:rPr>
        <w:t>ородского округа города Райчихинска</w:t>
      </w:r>
      <w:proofErr w:type="gramEnd"/>
      <w:r w:rsidR="00850389">
        <w:rPr>
          <w:rStyle w:val="a4"/>
          <w:b w:val="0"/>
          <w:sz w:val="28"/>
          <w:szCs w:val="28"/>
        </w:rPr>
        <w:t xml:space="preserve"> и выбираю формой проведения квалификационного испытания________________________________________________________</w:t>
      </w:r>
    </w:p>
    <w:p w:rsidR="00850389" w:rsidRPr="005F6690" w:rsidRDefault="00850389" w:rsidP="00850389">
      <w:pPr>
        <w:pStyle w:val="a3"/>
        <w:shd w:val="clear" w:color="auto" w:fill="FFFFFF"/>
        <w:spacing w:before="0" w:after="0"/>
        <w:ind w:right="282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________________________________________________________________</w:t>
      </w:r>
    </w:p>
    <w:p w:rsidR="005F6690" w:rsidRPr="005F6690" w:rsidRDefault="005F6690" w:rsidP="005F6690">
      <w:pPr>
        <w:pStyle w:val="a3"/>
        <w:shd w:val="clear" w:color="auto" w:fill="FFFFFF"/>
        <w:spacing w:before="0" w:after="0"/>
        <w:jc w:val="both"/>
        <w:rPr>
          <w:b/>
        </w:rPr>
      </w:pPr>
      <w:r w:rsidRPr="005F6690">
        <w:rPr>
          <w:b/>
        </w:rPr>
        <w:t> </w:t>
      </w:r>
    </w:p>
    <w:p w:rsidR="00616640" w:rsidRPr="002A0E71" w:rsidRDefault="00616640" w:rsidP="0061664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616640" w:rsidRPr="002A0E71" w:rsidRDefault="00616640" w:rsidP="00850389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</w:t>
      </w:r>
    </w:p>
    <w:p w:rsidR="00616640" w:rsidRPr="002A0E71" w:rsidRDefault="00616640" w:rsidP="006166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6640" w:rsidRPr="002A0E71" w:rsidRDefault="00616640" w:rsidP="006166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417B" w:rsidRDefault="00EA417B" w:rsidP="006166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417B" w:rsidRDefault="00EA417B" w:rsidP="006166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трудовой стаж  ________ лет</w:t>
      </w:r>
    </w:p>
    <w:p w:rsidR="00616640" w:rsidRPr="002A0E71" w:rsidRDefault="00616640" w:rsidP="006166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640" w:rsidRPr="002A0E71" w:rsidRDefault="00616640" w:rsidP="006166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__________________________________________________________________</w:t>
      </w:r>
    </w:p>
    <w:p w:rsidR="00616640" w:rsidRPr="002A0E71" w:rsidRDefault="00616640" w:rsidP="006166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6640" w:rsidRPr="002A0E71" w:rsidRDefault="00616640" w:rsidP="006166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 _________________________________</w:t>
      </w:r>
    </w:p>
    <w:p w:rsidR="00616640" w:rsidRPr="002A0E71" w:rsidRDefault="00616640" w:rsidP="006166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A4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A417B" w:rsidRDefault="00EA417B" w:rsidP="00616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640" w:rsidRPr="002A0E71" w:rsidRDefault="00616640" w:rsidP="00616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6640" w:rsidRPr="002A0E71" w:rsidRDefault="00616640" w:rsidP="00616640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616640" w:rsidRPr="002A0E71" w:rsidRDefault="00616640" w:rsidP="006166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"__" _____________ 20__ г.             Подпись ___________</w:t>
      </w:r>
    </w:p>
    <w:p w:rsidR="007D0F64" w:rsidRDefault="007D0F64" w:rsidP="006166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6640" w:rsidRDefault="007D0F64" w:rsidP="007D0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 моб</w:t>
      </w:r>
      <w:r w:rsidR="00616640" w:rsidRPr="002A0E71">
        <w:rPr>
          <w:rFonts w:ascii="Times New Roman" w:hAnsi="Times New Roman" w:cs="Times New Roman"/>
          <w:sz w:val="28"/>
          <w:szCs w:val="28"/>
        </w:rPr>
        <w:t>. 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16640" w:rsidRPr="002A0E71">
        <w:rPr>
          <w:rFonts w:ascii="Times New Roman" w:hAnsi="Times New Roman" w:cs="Times New Roman"/>
          <w:sz w:val="28"/>
          <w:szCs w:val="28"/>
        </w:rPr>
        <w:t>______</w:t>
      </w:r>
    </w:p>
    <w:p w:rsidR="007D0F64" w:rsidRDefault="007D0F64" w:rsidP="007D0F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0F64" w:rsidRDefault="007D0F64" w:rsidP="007D0F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0F64" w:rsidRDefault="007D0F64" w:rsidP="007D0F64">
      <w:pPr>
        <w:pStyle w:val="ConsPlusNonformat"/>
      </w:pPr>
    </w:p>
    <w:p w:rsidR="00616640" w:rsidRDefault="00616640" w:rsidP="00591265">
      <w:pPr>
        <w:pStyle w:val="a3"/>
        <w:shd w:val="clear" w:color="auto" w:fill="FFFFFF"/>
        <w:spacing w:before="0" w:after="0"/>
        <w:jc w:val="right"/>
      </w:pPr>
    </w:p>
    <w:p w:rsidR="00C55F8A" w:rsidRDefault="00C55F8A" w:rsidP="00591265">
      <w:pPr>
        <w:pStyle w:val="a3"/>
        <w:shd w:val="clear" w:color="auto" w:fill="FFFFFF"/>
        <w:spacing w:before="0" w:after="0"/>
        <w:jc w:val="right"/>
        <w:sectPr w:rsidR="00C55F8A" w:rsidSect="00A728C0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CF55AF" w:rsidRDefault="00A90C60" w:rsidP="009E68E2">
      <w:pPr>
        <w:pStyle w:val="a3"/>
        <w:shd w:val="clear" w:color="auto" w:fill="FFFFFF"/>
        <w:spacing w:before="0" w:after="0"/>
        <w:jc w:val="center"/>
        <w:rPr>
          <w:b/>
          <w:color w:val="000000"/>
        </w:rPr>
      </w:pPr>
      <w:r w:rsidRPr="00AB5ABF">
        <w:rPr>
          <w:b/>
        </w:rPr>
        <w:t xml:space="preserve">Примерный перечень вопросов и практических ситуаций для проведения собеседования с </w:t>
      </w:r>
      <w:r w:rsidR="00AB5ABF" w:rsidRPr="00AB5ABF">
        <w:rPr>
          <w:b/>
        </w:rPr>
        <w:t xml:space="preserve">руководителями и </w:t>
      </w:r>
      <w:r w:rsidRPr="00AB5ABF">
        <w:rPr>
          <w:b/>
        </w:rPr>
        <w:t>кандидатами на должность руководителя общеобразовател</w:t>
      </w:r>
      <w:r w:rsidRPr="00AB5ABF">
        <w:rPr>
          <w:b/>
        </w:rPr>
        <w:t>ь</w:t>
      </w:r>
      <w:r w:rsidRPr="00AB5ABF">
        <w:rPr>
          <w:b/>
        </w:rPr>
        <w:t xml:space="preserve">ной </w:t>
      </w:r>
      <w:r w:rsidRPr="00AB5ABF">
        <w:rPr>
          <w:b/>
          <w:color w:val="000000"/>
        </w:rPr>
        <w:t>организации.</w:t>
      </w:r>
    </w:p>
    <w:p w:rsidR="00AB5ABF" w:rsidRPr="00AB5ABF" w:rsidRDefault="00AB5ABF" w:rsidP="009E68E2">
      <w:pPr>
        <w:pStyle w:val="a3"/>
        <w:shd w:val="clear" w:color="auto" w:fill="FFFFFF"/>
        <w:spacing w:before="0" w:after="0"/>
        <w:jc w:val="center"/>
        <w:rPr>
          <w:b/>
        </w:rPr>
      </w:pPr>
    </w:p>
    <w:p w:rsidR="002F4800" w:rsidRPr="00AB5ABF" w:rsidRDefault="00AB5ABF" w:rsidP="00AB5ABF">
      <w:pPr>
        <w:numPr>
          <w:ilvl w:val="0"/>
          <w:numId w:val="26"/>
        </w:numPr>
        <w:ind w:left="0" w:firstLine="360"/>
        <w:jc w:val="both"/>
        <w:rPr>
          <w:szCs w:val="28"/>
        </w:rPr>
      </w:pPr>
      <w:r w:rsidRPr="004D51A3">
        <w:rPr>
          <w:szCs w:val="28"/>
        </w:rPr>
        <w:t xml:space="preserve">Охарактеризуйте основные направления </w:t>
      </w:r>
      <w:r>
        <w:rPr>
          <w:szCs w:val="28"/>
        </w:rPr>
        <w:t xml:space="preserve">развития образования в России, нашей области. </w:t>
      </w:r>
      <w:r w:rsidRPr="004D51A3">
        <w:rPr>
          <w:szCs w:val="28"/>
        </w:rPr>
        <w:t>Как они реализуются в Вашей образовательной организ</w:t>
      </w:r>
      <w:r w:rsidRPr="004D51A3">
        <w:rPr>
          <w:szCs w:val="28"/>
        </w:rPr>
        <w:t>а</w:t>
      </w:r>
      <w:r w:rsidRPr="004D51A3">
        <w:rPr>
          <w:szCs w:val="28"/>
        </w:rPr>
        <w:t>ции?</w:t>
      </w:r>
    </w:p>
    <w:p w:rsidR="002F4800" w:rsidRPr="006B2DC2" w:rsidRDefault="006577E1" w:rsidP="00AB5ABF">
      <w:pPr>
        <w:pStyle w:val="western"/>
        <w:spacing w:before="0" w:beforeAutospacing="0" w:after="0"/>
        <w:ind w:firstLine="360"/>
        <w:jc w:val="both"/>
        <w:rPr>
          <w:color w:val="auto"/>
        </w:rPr>
      </w:pPr>
      <w:r>
        <w:rPr>
          <w:color w:val="auto"/>
        </w:rPr>
        <w:t>2</w:t>
      </w:r>
      <w:r w:rsidR="002F4800" w:rsidRPr="006B2DC2">
        <w:rPr>
          <w:color w:val="auto"/>
        </w:rPr>
        <w:t>.</w:t>
      </w:r>
      <w:r w:rsidR="009E68E2">
        <w:rPr>
          <w:color w:val="auto"/>
        </w:rPr>
        <w:t xml:space="preserve"> </w:t>
      </w:r>
      <w:r w:rsidR="002F4800" w:rsidRPr="006B2DC2">
        <w:rPr>
          <w:color w:val="auto"/>
        </w:rPr>
        <w:t>Вправе ли директор образовательного учреждения не допускать к работе педагога, отказавшегося от очередного, организо</w:t>
      </w:r>
      <w:r w:rsidR="002F4800" w:rsidRPr="006B2DC2">
        <w:rPr>
          <w:color w:val="auto"/>
        </w:rPr>
        <w:softHyphen/>
        <w:t>ванного и оплаченного учредителем, медицинского обследования?</w:t>
      </w:r>
    </w:p>
    <w:p w:rsidR="002F4800" w:rsidRPr="006B2DC2" w:rsidRDefault="006577E1" w:rsidP="00AB5ABF">
      <w:pPr>
        <w:pStyle w:val="a3"/>
        <w:spacing w:before="0" w:after="0"/>
        <w:ind w:firstLine="284"/>
        <w:jc w:val="both"/>
      </w:pPr>
      <w:r>
        <w:t>3</w:t>
      </w:r>
      <w:r w:rsidR="002F4800" w:rsidRPr="006B2DC2">
        <w:t>.</w:t>
      </w:r>
      <w:r w:rsidR="009E68E2">
        <w:t xml:space="preserve"> </w:t>
      </w:r>
      <w:r w:rsidR="002F4800" w:rsidRPr="006B2DC2">
        <w:t>В каком случае администрация образовательного учреждения имеет пра</w:t>
      </w:r>
      <w:r w:rsidR="002F4800" w:rsidRPr="006B2DC2">
        <w:softHyphen/>
        <w:t>во назначить дисциплинарное расследование в отношении педагогического работника?</w:t>
      </w:r>
    </w:p>
    <w:p w:rsidR="002F4800" w:rsidRPr="006B2DC2" w:rsidRDefault="006577E1" w:rsidP="00AB5ABF">
      <w:pPr>
        <w:pStyle w:val="a3"/>
        <w:spacing w:before="0" w:after="0"/>
        <w:ind w:firstLine="284"/>
        <w:jc w:val="both"/>
      </w:pPr>
      <w:r>
        <w:t>4</w:t>
      </w:r>
      <w:r w:rsidR="002F4800" w:rsidRPr="006B2DC2">
        <w:t>.</w:t>
      </w:r>
      <w:r w:rsidR="009E68E2">
        <w:t xml:space="preserve"> </w:t>
      </w:r>
      <w:r w:rsidR="002F4800" w:rsidRPr="006B2DC2">
        <w:t>Какими нормативными актами Вам необходимо руководствоваться, устанавливая объем учебной нагрузки педагогических, инженерно-педагогических работников в образовательном учреждении?</w:t>
      </w:r>
    </w:p>
    <w:p w:rsidR="002F4800" w:rsidRPr="006B2DC2" w:rsidRDefault="006577E1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>
        <w:rPr>
          <w:color w:val="auto"/>
        </w:rPr>
        <w:t>5</w:t>
      </w:r>
      <w:r w:rsidR="002F4800" w:rsidRPr="006B2DC2">
        <w:rPr>
          <w:color w:val="auto"/>
        </w:rPr>
        <w:t>.</w:t>
      </w:r>
      <w:r w:rsidR="009E68E2">
        <w:rPr>
          <w:color w:val="auto"/>
        </w:rPr>
        <w:t xml:space="preserve"> </w:t>
      </w:r>
      <w:r w:rsidR="002F4800" w:rsidRPr="006B2DC2">
        <w:rPr>
          <w:color w:val="auto"/>
        </w:rPr>
        <w:t>В каких случаях трудовое законодательство позволяет уволить педагогического работника по инициативе администрации?</w:t>
      </w:r>
    </w:p>
    <w:p w:rsidR="002F4800" w:rsidRPr="006B2DC2" w:rsidRDefault="002F4800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 w:rsidRPr="006B2DC2">
        <w:rPr>
          <w:color w:val="auto"/>
        </w:rPr>
        <w:t>6.</w:t>
      </w:r>
      <w:r w:rsidR="009E68E2">
        <w:rPr>
          <w:color w:val="auto"/>
        </w:rPr>
        <w:t xml:space="preserve"> </w:t>
      </w:r>
      <w:r w:rsidRPr="006B2DC2">
        <w:rPr>
          <w:color w:val="auto"/>
        </w:rPr>
        <w:t xml:space="preserve">Опишите порядок предоставления государственным (муниципальным) образовательным учреждением платных образовательных услуг. Какими основными нормативными правовыми документами </w:t>
      </w:r>
      <w:r w:rsidR="00CF55AF">
        <w:rPr>
          <w:color w:val="auto"/>
        </w:rPr>
        <w:t>необходимо руководствоваться</w:t>
      </w:r>
      <w:r w:rsidRPr="006B2DC2">
        <w:rPr>
          <w:color w:val="auto"/>
        </w:rPr>
        <w:t xml:space="preserve">  при их организации? </w:t>
      </w:r>
    </w:p>
    <w:p w:rsidR="002F4800" w:rsidRPr="006B2DC2" w:rsidRDefault="002F4800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 w:rsidRPr="006B2DC2">
        <w:rPr>
          <w:color w:val="auto"/>
        </w:rPr>
        <w:t>7.</w:t>
      </w:r>
      <w:r w:rsidR="009E68E2">
        <w:rPr>
          <w:color w:val="auto"/>
        </w:rPr>
        <w:t xml:space="preserve"> </w:t>
      </w:r>
      <w:r w:rsidRPr="006B2DC2">
        <w:rPr>
          <w:color w:val="auto"/>
        </w:rPr>
        <w:t xml:space="preserve">Каков порядок принятия образовательным учреждением пожертвований от физических или юридических лиц? </w:t>
      </w:r>
    </w:p>
    <w:p w:rsidR="002F4800" w:rsidRPr="006B2DC2" w:rsidRDefault="002F4800" w:rsidP="00AB5ABF">
      <w:pPr>
        <w:pStyle w:val="a3"/>
        <w:spacing w:before="0" w:after="0"/>
        <w:ind w:firstLine="284"/>
        <w:jc w:val="both"/>
      </w:pPr>
      <w:r w:rsidRPr="006B2DC2">
        <w:t>8.</w:t>
      </w:r>
      <w:r w:rsidR="009E68E2">
        <w:t xml:space="preserve"> </w:t>
      </w:r>
      <w:r w:rsidRPr="006B2DC2">
        <w:t>В чём суть новой системы оплаты труда? Какими документами определяются размеры, порядок и условия осуществления стимулир</w:t>
      </w:r>
      <w:r w:rsidR="00CF55AF">
        <w:t>ующих выплат работникам ОУ</w:t>
      </w:r>
      <w:r w:rsidRPr="006B2DC2">
        <w:t>?</w:t>
      </w:r>
      <w:r w:rsidRPr="006B2DC2">
        <w:rPr>
          <w:rFonts w:ascii="Calibri" w:hAnsi="Calibri"/>
        </w:rPr>
        <w:t xml:space="preserve"> </w:t>
      </w:r>
    </w:p>
    <w:p w:rsidR="002F4800" w:rsidRPr="006B2DC2" w:rsidRDefault="002F4800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 w:rsidRPr="006B2DC2">
        <w:rPr>
          <w:color w:val="auto"/>
        </w:rPr>
        <w:t xml:space="preserve">9.Какие требования предъявляются к организации медицинского обслуживания </w:t>
      </w:r>
      <w:proofErr w:type="gramStart"/>
      <w:r w:rsidRPr="006B2DC2">
        <w:rPr>
          <w:color w:val="auto"/>
        </w:rPr>
        <w:t>обучающихся</w:t>
      </w:r>
      <w:proofErr w:type="gramEnd"/>
      <w:r w:rsidRPr="006B2DC2">
        <w:rPr>
          <w:color w:val="auto"/>
        </w:rPr>
        <w:t xml:space="preserve">? </w:t>
      </w:r>
    </w:p>
    <w:p w:rsidR="002F4800" w:rsidRPr="006B2DC2" w:rsidRDefault="006577E1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>
        <w:rPr>
          <w:color w:val="auto"/>
        </w:rPr>
        <w:t>1</w:t>
      </w:r>
      <w:r w:rsidR="002F4800" w:rsidRPr="006B2DC2">
        <w:rPr>
          <w:color w:val="auto"/>
        </w:rPr>
        <w:t>0.</w:t>
      </w:r>
      <w:r w:rsidR="009E68E2">
        <w:rPr>
          <w:color w:val="auto"/>
        </w:rPr>
        <w:t xml:space="preserve"> </w:t>
      </w:r>
      <w:r w:rsidR="002F4800" w:rsidRPr="006B2DC2">
        <w:rPr>
          <w:color w:val="auto"/>
        </w:rPr>
        <w:t>Каковы основные задачи образовательных учреждений для детей-сирот и детей, оставшихся без попечения родителей? Права и ответственность учреждения?</w:t>
      </w:r>
    </w:p>
    <w:p w:rsidR="002F4800" w:rsidRPr="006B2DC2" w:rsidRDefault="006577E1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>
        <w:rPr>
          <w:color w:val="auto"/>
        </w:rPr>
        <w:t>1</w:t>
      </w:r>
      <w:r w:rsidR="002F4800" w:rsidRPr="006B2DC2">
        <w:rPr>
          <w:color w:val="auto"/>
        </w:rPr>
        <w:t>1.</w:t>
      </w:r>
      <w:r w:rsidR="009E68E2">
        <w:rPr>
          <w:color w:val="auto"/>
        </w:rPr>
        <w:t xml:space="preserve"> </w:t>
      </w:r>
      <w:r w:rsidR="002F4800" w:rsidRPr="006B2DC2">
        <w:rPr>
          <w:color w:val="auto"/>
        </w:rPr>
        <w:t>Охарактеризуйте требования к организации здорового питания в образовательном учреждении.</w:t>
      </w:r>
    </w:p>
    <w:p w:rsidR="002F4800" w:rsidRPr="006B2DC2" w:rsidRDefault="006577E1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>
        <w:rPr>
          <w:color w:val="auto"/>
        </w:rPr>
        <w:t>12</w:t>
      </w:r>
      <w:r w:rsidR="002F4800" w:rsidRPr="006B2DC2">
        <w:rPr>
          <w:color w:val="auto"/>
        </w:rPr>
        <w:t>.</w:t>
      </w:r>
      <w:r w:rsidR="009E68E2">
        <w:rPr>
          <w:color w:val="auto"/>
        </w:rPr>
        <w:t xml:space="preserve"> </w:t>
      </w:r>
      <w:r w:rsidR="002F4800" w:rsidRPr="006B2DC2">
        <w:rPr>
          <w:color w:val="auto"/>
        </w:rPr>
        <w:t>Опишите порядок аттестации педагогических работников с целью подтверждения соответствия их занимаемой должности.</w:t>
      </w:r>
    </w:p>
    <w:p w:rsidR="002F4800" w:rsidRPr="006B2DC2" w:rsidRDefault="006577E1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>
        <w:rPr>
          <w:color w:val="auto"/>
        </w:rPr>
        <w:t>13</w:t>
      </w:r>
      <w:r w:rsidR="002F4800" w:rsidRPr="006B2DC2">
        <w:rPr>
          <w:color w:val="auto"/>
        </w:rPr>
        <w:t>.</w:t>
      </w:r>
      <w:r w:rsidR="009E68E2">
        <w:rPr>
          <w:color w:val="auto"/>
        </w:rPr>
        <w:t xml:space="preserve"> </w:t>
      </w:r>
      <w:r w:rsidR="002F4800" w:rsidRPr="006B2DC2">
        <w:rPr>
          <w:color w:val="auto"/>
        </w:rPr>
        <w:t>Раскройте основания аттестации для установления соответствия уровня квалификации педагогического работника требованиям, предъявляемым к первой или высшей квалификационным категориям</w:t>
      </w:r>
      <w:r w:rsidR="00CF55AF">
        <w:rPr>
          <w:color w:val="auto"/>
        </w:rPr>
        <w:t>.</w:t>
      </w:r>
    </w:p>
    <w:p w:rsidR="002F4800" w:rsidRPr="006B2DC2" w:rsidRDefault="006577E1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>
        <w:rPr>
          <w:color w:val="auto"/>
        </w:rPr>
        <w:t>14</w:t>
      </w:r>
      <w:r w:rsidR="002F4800" w:rsidRPr="006B2DC2">
        <w:rPr>
          <w:color w:val="auto"/>
        </w:rPr>
        <w:t>.</w:t>
      </w:r>
      <w:r w:rsidR="009E68E2">
        <w:rPr>
          <w:color w:val="auto"/>
        </w:rPr>
        <w:t xml:space="preserve"> </w:t>
      </w:r>
      <w:r w:rsidR="002F4800" w:rsidRPr="006B2DC2">
        <w:rPr>
          <w:color w:val="auto"/>
        </w:rPr>
        <w:t>Раскройте понятие времени отдыха для педагогических работников. В каких случаях возможно привлечение работников к работе в выходные и нерабочие праздничные дни.</w:t>
      </w:r>
    </w:p>
    <w:p w:rsidR="002F4800" w:rsidRPr="006B2DC2" w:rsidRDefault="006577E1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>
        <w:rPr>
          <w:color w:val="auto"/>
        </w:rPr>
        <w:t>15</w:t>
      </w:r>
      <w:r w:rsidR="002F4800" w:rsidRPr="006B2DC2">
        <w:rPr>
          <w:color w:val="auto"/>
        </w:rPr>
        <w:t>.</w:t>
      </w:r>
      <w:r w:rsidR="009E68E2">
        <w:rPr>
          <w:color w:val="auto"/>
        </w:rPr>
        <w:t xml:space="preserve"> </w:t>
      </w:r>
      <w:r w:rsidR="002F4800" w:rsidRPr="006B2DC2">
        <w:rPr>
          <w:color w:val="auto"/>
        </w:rPr>
        <w:t>Охарактеризуйте условия заключения трудового договора с лицами, принимаемыми на должности педагогических работников.</w:t>
      </w:r>
    </w:p>
    <w:p w:rsidR="002F4800" w:rsidRPr="006B2DC2" w:rsidRDefault="006577E1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>
        <w:rPr>
          <w:color w:val="auto"/>
        </w:rPr>
        <w:t>16</w:t>
      </w:r>
      <w:r w:rsidR="002F4800" w:rsidRPr="006B2DC2">
        <w:rPr>
          <w:color w:val="auto"/>
        </w:rPr>
        <w:t>.</w:t>
      </w:r>
      <w:r w:rsidR="009E68E2">
        <w:rPr>
          <w:color w:val="auto"/>
        </w:rPr>
        <w:t xml:space="preserve"> </w:t>
      </w:r>
      <w:r w:rsidR="002F4800" w:rsidRPr="006B2DC2">
        <w:rPr>
          <w:color w:val="auto"/>
        </w:rPr>
        <w:t>Какие документы образовательного учреждения являются учредительными?</w:t>
      </w:r>
    </w:p>
    <w:p w:rsidR="002F4800" w:rsidRPr="006B2DC2" w:rsidRDefault="006577E1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>
        <w:rPr>
          <w:color w:val="auto"/>
        </w:rPr>
        <w:t>17</w:t>
      </w:r>
      <w:r w:rsidR="002F4800" w:rsidRPr="006B2DC2">
        <w:rPr>
          <w:color w:val="auto"/>
        </w:rPr>
        <w:t>.</w:t>
      </w:r>
      <w:r w:rsidR="009E68E2">
        <w:rPr>
          <w:color w:val="auto"/>
        </w:rPr>
        <w:t xml:space="preserve"> </w:t>
      </w:r>
      <w:r w:rsidR="002F4800" w:rsidRPr="006B2DC2">
        <w:rPr>
          <w:color w:val="auto"/>
        </w:rPr>
        <w:t xml:space="preserve">В чём суть права оперативного управления имуществом </w:t>
      </w:r>
      <w:r w:rsidR="00AB5ABF">
        <w:rPr>
          <w:color w:val="auto"/>
        </w:rPr>
        <w:t>муниципального</w:t>
      </w:r>
      <w:r w:rsidR="002F4800" w:rsidRPr="006B2DC2">
        <w:rPr>
          <w:color w:val="auto"/>
        </w:rPr>
        <w:t xml:space="preserve"> учреждения?</w:t>
      </w:r>
    </w:p>
    <w:p w:rsidR="002F4800" w:rsidRPr="006B2DC2" w:rsidRDefault="006577E1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>
        <w:rPr>
          <w:color w:val="auto"/>
        </w:rPr>
        <w:t>18</w:t>
      </w:r>
      <w:r w:rsidR="002F4800" w:rsidRPr="006B2DC2">
        <w:rPr>
          <w:color w:val="auto"/>
        </w:rPr>
        <w:t>.</w:t>
      </w:r>
      <w:r w:rsidR="009E68E2">
        <w:rPr>
          <w:color w:val="auto"/>
        </w:rPr>
        <w:t xml:space="preserve"> </w:t>
      </w:r>
      <w:r w:rsidR="002F4800" w:rsidRPr="006B2DC2">
        <w:rPr>
          <w:color w:val="auto"/>
        </w:rPr>
        <w:t xml:space="preserve">Каков порядок формирования и финансового обеспечения выполнения </w:t>
      </w:r>
      <w:r w:rsidR="00AB5ABF">
        <w:rPr>
          <w:color w:val="auto"/>
        </w:rPr>
        <w:t>муниципального</w:t>
      </w:r>
      <w:r w:rsidR="002F4800" w:rsidRPr="006B2DC2">
        <w:rPr>
          <w:color w:val="auto"/>
        </w:rPr>
        <w:t xml:space="preserve"> задания образовательного учреждения?</w:t>
      </w:r>
    </w:p>
    <w:p w:rsidR="00AB5ABF" w:rsidRDefault="006577E1" w:rsidP="00AB5ABF">
      <w:pPr>
        <w:pStyle w:val="a3"/>
        <w:spacing w:before="0" w:after="0"/>
        <w:ind w:firstLine="284"/>
        <w:jc w:val="both"/>
      </w:pPr>
      <w:r>
        <w:t>19</w:t>
      </w:r>
      <w:r w:rsidR="002F4800" w:rsidRPr="006B2DC2">
        <w:t>.</w:t>
      </w:r>
      <w:r w:rsidR="009E68E2">
        <w:t xml:space="preserve"> </w:t>
      </w:r>
      <w:r w:rsidR="002F4800" w:rsidRPr="006B2DC2">
        <w:t>Каковы общие санитарно-гигиенические правила при занятиях физической культурой и спортом.</w:t>
      </w:r>
    </w:p>
    <w:p w:rsidR="00AB5ABF" w:rsidRDefault="00AB5ABF" w:rsidP="00AB5ABF">
      <w:pPr>
        <w:pStyle w:val="a3"/>
        <w:spacing w:before="0" w:after="0"/>
        <w:ind w:firstLine="284"/>
        <w:jc w:val="both"/>
      </w:pPr>
      <w:r>
        <w:t xml:space="preserve">20. </w:t>
      </w:r>
      <w:r w:rsidRPr="00AB5ABF">
        <w:t>Охарактеризуйте осуществляемую / планируемую систему внутришк</w:t>
      </w:r>
      <w:r w:rsidRPr="00AB5ABF">
        <w:t>о</w:t>
      </w:r>
      <w:r w:rsidRPr="00AB5ABF">
        <w:t>льного контроля (как особой формы экспертизы деятельности образовательной о</w:t>
      </w:r>
      <w:r w:rsidRPr="00AB5ABF">
        <w:t>р</w:t>
      </w:r>
      <w:r w:rsidRPr="00AB5ABF">
        <w:t>ганизации). Кто ее осуществляет?</w:t>
      </w:r>
    </w:p>
    <w:p w:rsid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t>В каких локальных нормативных актах должно быть закреплено понятие «качество образования» в Вашей образовательной организации? В чем заключается связь качества образования в вашей образовательной организации с требованиями федеральных государственных образовательных стандартов?</w:t>
      </w:r>
    </w:p>
    <w:p w:rsidR="00AB5ABF" w:rsidRP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rPr>
          <w:spacing w:val="-3"/>
        </w:rPr>
        <w:t>Перечислите общие правила увольнения, ко</w:t>
      </w:r>
      <w:r w:rsidRPr="00AB5ABF">
        <w:rPr>
          <w:spacing w:val="-2"/>
        </w:rPr>
        <w:t>торые должны применяться вне зависимости от оснований увольнения. Можно ли увольнять работника по собс</w:t>
      </w:r>
      <w:r w:rsidRPr="00AB5ABF">
        <w:rPr>
          <w:spacing w:val="-2"/>
        </w:rPr>
        <w:t>т</w:t>
      </w:r>
      <w:r w:rsidRPr="00AB5ABF">
        <w:rPr>
          <w:spacing w:val="-2"/>
        </w:rPr>
        <w:t>вен</w:t>
      </w:r>
      <w:r w:rsidRPr="00AB5ABF">
        <w:rPr>
          <w:spacing w:val="-4"/>
        </w:rPr>
        <w:t>ному желанию в период болезни?</w:t>
      </w:r>
    </w:p>
    <w:p w:rsidR="00AB5ABF" w:rsidRP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rPr>
          <w:spacing w:val="-2"/>
        </w:rPr>
        <w:t xml:space="preserve">Назовите категорию лиц, которые, по Вашему мнению, могут налагать дисциплинарные взыскания на работников школы, на руководителя школы. </w:t>
      </w:r>
      <w:r w:rsidRPr="00AB5ABF">
        <w:rPr>
          <w:spacing w:val="-3"/>
        </w:rPr>
        <w:t xml:space="preserve">Обязан ли работодатель </w:t>
      </w:r>
      <w:r w:rsidRPr="00AB5ABF">
        <w:rPr>
          <w:spacing w:val="-2"/>
        </w:rPr>
        <w:t xml:space="preserve">привлекать к дисциплинарной ответственности работника в случае обнаружения грубого нарушения трудовых обязанностей? Если да, то, при каких </w:t>
      </w:r>
      <w:r w:rsidRPr="00AB5ABF">
        <w:rPr>
          <w:spacing w:val="-5"/>
        </w:rPr>
        <w:t>условиях?</w:t>
      </w:r>
    </w:p>
    <w:p w:rsid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t>Каким образом Вы осуществлят</w:t>
      </w:r>
      <w:r>
        <w:t>ете</w:t>
      </w:r>
      <w:r w:rsidRPr="00AB5ABF">
        <w:t xml:space="preserve"> систему </w:t>
      </w:r>
      <w:proofErr w:type="gramStart"/>
      <w:r w:rsidRPr="00AB5ABF">
        <w:t>контроля за</w:t>
      </w:r>
      <w:proofErr w:type="gramEnd"/>
      <w:r w:rsidRPr="00AB5ABF">
        <w:t xml:space="preserve"> кач</w:t>
      </w:r>
      <w:r w:rsidRPr="00AB5ABF">
        <w:t>е</w:t>
      </w:r>
      <w:r w:rsidRPr="00AB5ABF">
        <w:t>ством и результативностью повышения квалификации педагогов и внедрением р</w:t>
      </w:r>
      <w:r w:rsidRPr="00AB5ABF">
        <w:t>е</w:t>
      </w:r>
      <w:r w:rsidRPr="00AB5ABF">
        <w:t>зультатов повышения квалификации в образовательную практику?</w:t>
      </w:r>
    </w:p>
    <w:p w:rsid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t>Какие изменения, происходящие в современном образовании, являются наиболее значимыми для Вас как руководителя? Как эти изменения повлияли на ц</w:t>
      </w:r>
      <w:r w:rsidRPr="00AB5ABF">
        <w:t>е</w:t>
      </w:r>
      <w:r w:rsidRPr="00AB5ABF">
        <w:t>ли Вашей профессиональной деятельности?</w:t>
      </w:r>
    </w:p>
    <w:p w:rsid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t>Какова роль директора в реализации программы развития образовател</w:t>
      </w:r>
      <w:r w:rsidRPr="00AB5ABF">
        <w:t>ь</w:t>
      </w:r>
      <w:r w:rsidRPr="00AB5ABF">
        <w:t>ной организации? Что Вы считаете результатом участия в этой работе?</w:t>
      </w:r>
    </w:p>
    <w:p w:rsid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t>Какова номенклатура дел в образовательной организации? Какими но</w:t>
      </w:r>
      <w:r w:rsidRPr="00AB5ABF">
        <w:t>р</w:t>
      </w:r>
      <w:r w:rsidRPr="00AB5ABF">
        <w:t>мативно-правовыми документами Вы будете руководствоваться при ее создании?</w:t>
      </w:r>
    </w:p>
    <w:p w:rsid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t>Каким образом будет происходить Ваше взаимодействие с органами г</w:t>
      </w:r>
      <w:r w:rsidRPr="00AB5ABF">
        <w:t>о</w:t>
      </w:r>
      <w:r w:rsidRPr="00AB5ABF">
        <w:t xml:space="preserve">сударственно-общественного управления образовательной организации? </w:t>
      </w:r>
    </w:p>
    <w:p w:rsid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t>Как Вы будете использовать информационные технологии и цифровые образовательные ресурсы? Что Вы считаете результатом использования этих техн</w:t>
      </w:r>
      <w:r w:rsidRPr="00AB5ABF">
        <w:t>о</w:t>
      </w:r>
      <w:r w:rsidRPr="00AB5ABF">
        <w:t>логий в управленческой деятельности?</w:t>
      </w:r>
    </w:p>
    <w:p w:rsid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t>Какие методы оценки деятельности педагогов Вы использ</w:t>
      </w:r>
      <w:r>
        <w:t>уете</w:t>
      </w:r>
      <w:r w:rsidRPr="00AB5ABF">
        <w:t>? Каким образом использ</w:t>
      </w:r>
      <w:r>
        <w:t>уется</w:t>
      </w:r>
      <w:r w:rsidRPr="00AB5ABF">
        <w:t xml:space="preserve"> информаци</w:t>
      </w:r>
      <w:r>
        <w:t>я</w:t>
      </w:r>
      <w:r w:rsidRPr="00AB5ABF">
        <w:t>, полученн</w:t>
      </w:r>
      <w:r>
        <w:t>ая</w:t>
      </w:r>
      <w:r w:rsidRPr="00AB5ABF">
        <w:t xml:space="preserve"> в ходе оценки?</w:t>
      </w:r>
    </w:p>
    <w:p w:rsid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t>Как организовано взаимодействие с Вашими заместителями и п</w:t>
      </w:r>
      <w:r w:rsidRPr="00AB5ABF">
        <w:t>е</w:t>
      </w:r>
      <w:r w:rsidRPr="00AB5ABF">
        <w:t>дагогами? Как Вы видите зоны ответственности между заместителями?</w:t>
      </w:r>
    </w:p>
    <w:p w:rsid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t>Как на, Ваш взгляд, можно оценить уровень психологической атмосф</w:t>
      </w:r>
      <w:r w:rsidRPr="00AB5ABF">
        <w:t>е</w:t>
      </w:r>
      <w:r w:rsidRPr="00AB5ABF">
        <w:t>ры в педагогическом коллективе? Какие меры нужны для создания обстановки вз</w:t>
      </w:r>
      <w:r w:rsidRPr="00AB5ABF">
        <w:t>а</w:t>
      </w:r>
      <w:r w:rsidRPr="00AB5ABF">
        <w:t>имного доверия, уважения, открытости?</w:t>
      </w:r>
    </w:p>
    <w:p w:rsid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t>С какими трудностями в своей управленческой деятельности Вы сталкиваетесь сейчас? Как Вы их разрешаете? Какие проблемы в развитии своей управле</w:t>
      </w:r>
      <w:r w:rsidRPr="00AB5ABF">
        <w:t>н</w:t>
      </w:r>
      <w:r w:rsidRPr="00AB5ABF">
        <w:t>ческой компетентности Вы обнаружили? Как планируете работать над их преодол</w:t>
      </w:r>
      <w:r w:rsidRPr="00AB5ABF">
        <w:t>е</w:t>
      </w:r>
      <w:r w:rsidRPr="00AB5ABF">
        <w:t>нием?</w:t>
      </w:r>
    </w:p>
    <w:p w:rsid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t>Какие приказы по административно-хозяйственной, учебно-методической, научной работе должны быть подготовлены в образовательном у</w:t>
      </w:r>
      <w:r w:rsidRPr="00AB5ABF">
        <w:t>ч</w:t>
      </w:r>
      <w:r w:rsidRPr="00AB5ABF">
        <w:t>реждении? Сформулируйте их перечень. Приведите примеры приказов.</w:t>
      </w:r>
    </w:p>
    <w:p w:rsidR="00AB5ABF" w:rsidRP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rPr>
          <w:spacing w:val="-4"/>
        </w:rPr>
        <w:t>Какие черты Вашего характера позволяют надеяться на успешную упра</w:t>
      </w:r>
      <w:r w:rsidRPr="00AB5ABF">
        <w:rPr>
          <w:spacing w:val="-4"/>
        </w:rPr>
        <w:t>в</w:t>
      </w:r>
      <w:r w:rsidRPr="00AB5ABF">
        <w:rPr>
          <w:spacing w:val="-4"/>
        </w:rPr>
        <w:t xml:space="preserve">ленческую деятельность? </w:t>
      </w:r>
    </w:p>
    <w:p w:rsidR="00AB5ABF" w:rsidRPr="00AB5ABF" w:rsidRDefault="00AB5ABF" w:rsidP="00AB5ABF">
      <w:pPr>
        <w:tabs>
          <w:tab w:val="num" w:pos="0"/>
        </w:tabs>
        <w:ind w:firstLine="284"/>
        <w:jc w:val="both"/>
      </w:pPr>
      <w:r w:rsidRPr="00AB5ABF">
        <w:t>Практические ситуации:</w:t>
      </w:r>
    </w:p>
    <w:p w:rsidR="00AB5ABF" w:rsidRPr="00AB5ABF" w:rsidRDefault="00AB5ABF" w:rsidP="00AB5ABF">
      <w:pPr>
        <w:tabs>
          <w:tab w:val="num" w:pos="0"/>
        </w:tabs>
        <w:ind w:firstLine="284"/>
        <w:jc w:val="both"/>
        <w:rPr>
          <w:spacing w:val="-7"/>
        </w:rPr>
      </w:pPr>
      <w:r w:rsidRPr="00AB5ABF">
        <w:rPr>
          <w:spacing w:val="-4"/>
        </w:rPr>
        <w:t>1. Как следует дейс</w:t>
      </w:r>
      <w:r w:rsidRPr="00AB5ABF">
        <w:rPr>
          <w:spacing w:val="-3"/>
        </w:rPr>
        <w:t xml:space="preserve">твовать администрации, если работник подал заявление об увольнении по собственному желанию и </w:t>
      </w:r>
      <w:r w:rsidRPr="00AB5ABF">
        <w:rPr>
          <w:spacing w:val="-7"/>
        </w:rPr>
        <w:t>заболел?</w:t>
      </w:r>
    </w:p>
    <w:p w:rsidR="00AB5ABF" w:rsidRPr="00AB5ABF" w:rsidRDefault="00AB5ABF" w:rsidP="00AB5ABF">
      <w:pPr>
        <w:tabs>
          <w:tab w:val="num" w:pos="0"/>
        </w:tabs>
        <w:ind w:firstLine="284"/>
        <w:jc w:val="both"/>
      </w:pPr>
      <w:r w:rsidRPr="00AB5ABF">
        <w:t>2. Ваш заместитель, подчеркивая свою исключительность, игнорирует ваши указания или делает все по-своему. Каковы ваши действия?</w:t>
      </w:r>
    </w:p>
    <w:p w:rsidR="00AB5ABF" w:rsidRPr="00AB5ABF" w:rsidRDefault="00AB5ABF" w:rsidP="00AB5ABF">
      <w:pPr>
        <w:tabs>
          <w:tab w:val="num" w:pos="0"/>
        </w:tabs>
        <w:ind w:firstLine="284"/>
        <w:jc w:val="both"/>
      </w:pPr>
      <w:r w:rsidRPr="00AB5ABF">
        <w:t>3. Вы вступили в должность, но ваши подчиненные ожидали на этом месте увидеть другого человека и ваше назначение восприняли негативно. Обстановка в ОУ накалена: когда вы заходите в помещение, все сразу умолкают, ваши поручения выполняют с неохотой. Что вы предпримете?</w:t>
      </w:r>
    </w:p>
    <w:p w:rsidR="00AB5ABF" w:rsidRPr="00AB5ABF" w:rsidRDefault="00AB5ABF" w:rsidP="00AB5ABF">
      <w:pPr>
        <w:pStyle w:val="Style3"/>
        <w:widowControl/>
        <w:tabs>
          <w:tab w:val="num" w:pos="0"/>
        </w:tabs>
        <w:spacing w:line="240" w:lineRule="auto"/>
        <w:ind w:firstLine="284"/>
        <w:rPr>
          <w:rStyle w:val="FontStyle13"/>
          <w:sz w:val="24"/>
          <w:szCs w:val="24"/>
        </w:rPr>
      </w:pPr>
      <w:r w:rsidRPr="00AB5ABF">
        <w:rPr>
          <w:rFonts w:ascii="Times New Roman" w:hAnsi="Times New Roman"/>
        </w:rPr>
        <w:t xml:space="preserve">4. </w:t>
      </w:r>
      <w:r w:rsidRPr="00AB5ABF">
        <w:rPr>
          <w:rStyle w:val="FontStyle13"/>
          <w:sz w:val="24"/>
          <w:szCs w:val="24"/>
        </w:rPr>
        <w:t>Ваши заместители и другие подчиненные выполняют полученные задания не так, как это сделали бы вы, на ваши замечания по поводу качества исполнения не реагируют, продолжают работать по-своему.</w:t>
      </w:r>
    </w:p>
    <w:p w:rsidR="00AB5ABF" w:rsidRPr="00AB5ABF" w:rsidRDefault="00AB5ABF" w:rsidP="00AB5ABF">
      <w:pPr>
        <w:tabs>
          <w:tab w:val="num" w:pos="0"/>
        </w:tabs>
        <w:ind w:firstLine="284"/>
        <w:jc w:val="both"/>
        <w:rPr>
          <w:rStyle w:val="FontStyle13"/>
          <w:sz w:val="24"/>
          <w:szCs w:val="24"/>
        </w:rPr>
      </w:pPr>
      <w:r w:rsidRPr="00AB5ABF">
        <w:rPr>
          <w:rStyle w:val="FontStyle13"/>
          <w:sz w:val="24"/>
          <w:szCs w:val="24"/>
        </w:rPr>
        <w:t>Как поступать в этом случае? Можно ли предоставить людям максимум св</w:t>
      </w:r>
      <w:r w:rsidRPr="00AB5ABF">
        <w:rPr>
          <w:rStyle w:val="FontStyle13"/>
          <w:sz w:val="24"/>
          <w:szCs w:val="24"/>
        </w:rPr>
        <w:t>о</w:t>
      </w:r>
      <w:r w:rsidRPr="00AB5ABF">
        <w:rPr>
          <w:rStyle w:val="FontStyle13"/>
          <w:sz w:val="24"/>
          <w:szCs w:val="24"/>
        </w:rPr>
        <w:t>боды?</w:t>
      </w:r>
    </w:p>
    <w:p w:rsidR="00AB5ABF" w:rsidRPr="00AB5ABF" w:rsidRDefault="00AB5ABF" w:rsidP="00AB5ABF">
      <w:pPr>
        <w:pStyle w:val="Style3"/>
        <w:widowControl/>
        <w:tabs>
          <w:tab w:val="num" w:pos="0"/>
        </w:tabs>
        <w:spacing w:line="240" w:lineRule="auto"/>
        <w:ind w:firstLine="284"/>
        <w:rPr>
          <w:rStyle w:val="FontStyle13"/>
          <w:sz w:val="24"/>
          <w:szCs w:val="24"/>
        </w:rPr>
      </w:pPr>
      <w:r w:rsidRPr="00AB5ABF">
        <w:rPr>
          <w:rFonts w:ascii="Times New Roman" w:hAnsi="Times New Roman"/>
        </w:rPr>
        <w:t xml:space="preserve">5. </w:t>
      </w:r>
      <w:r w:rsidRPr="00AB5ABF">
        <w:rPr>
          <w:rStyle w:val="FontStyle13"/>
          <w:sz w:val="24"/>
          <w:szCs w:val="24"/>
        </w:rPr>
        <w:t>Руководитель, изучив работу педагогов в учебном заведении, пришел к в</w:t>
      </w:r>
      <w:r w:rsidRPr="00AB5ABF">
        <w:rPr>
          <w:rStyle w:val="FontStyle13"/>
          <w:sz w:val="24"/>
          <w:szCs w:val="24"/>
        </w:rPr>
        <w:t>ы</w:t>
      </w:r>
      <w:r w:rsidRPr="00AB5ABF">
        <w:rPr>
          <w:rStyle w:val="FontStyle13"/>
          <w:sz w:val="24"/>
          <w:szCs w:val="24"/>
        </w:rPr>
        <w:t>воду, что знания большинства учащихся поверхностны. Многие ученики с трудом применяют знания на практике. Преподаватели имеют разное представление об уровне оценки знаний учащихся. Что вы как руководитель учебного заведения буд</w:t>
      </w:r>
      <w:r w:rsidRPr="00AB5ABF">
        <w:rPr>
          <w:rStyle w:val="FontStyle13"/>
          <w:sz w:val="24"/>
          <w:szCs w:val="24"/>
        </w:rPr>
        <w:t>е</w:t>
      </w:r>
      <w:r w:rsidRPr="00AB5ABF">
        <w:rPr>
          <w:rStyle w:val="FontStyle13"/>
          <w:sz w:val="24"/>
          <w:szCs w:val="24"/>
        </w:rPr>
        <w:t>те делать? Какую роль в своих решениях вы отведете педагогическому совету, сов</w:t>
      </w:r>
      <w:r w:rsidRPr="00AB5ABF">
        <w:rPr>
          <w:rStyle w:val="FontStyle13"/>
          <w:sz w:val="24"/>
          <w:szCs w:val="24"/>
        </w:rPr>
        <w:t>е</w:t>
      </w:r>
      <w:r w:rsidRPr="00AB5ABF">
        <w:rPr>
          <w:rStyle w:val="FontStyle13"/>
          <w:sz w:val="24"/>
          <w:szCs w:val="24"/>
        </w:rPr>
        <w:t xml:space="preserve">ту руководства, методическим службам, </w:t>
      </w:r>
      <w:proofErr w:type="gramStart"/>
      <w:r w:rsidRPr="00AB5ABF">
        <w:rPr>
          <w:rStyle w:val="FontStyle13"/>
          <w:sz w:val="24"/>
          <w:szCs w:val="24"/>
        </w:rPr>
        <w:t>контролю за</w:t>
      </w:r>
      <w:proofErr w:type="gramEnd"/>
      <w:r w:rsidRPr="00AB5ABF">
        <w:rPr>
          <w:rStyle w:val="FontStyle13"/>
          <w:sz w:val="24"/>
          <w:szCs w:val="24"/>
        </w:rPr>
        <w:t xml:space="preserve"> учебным процессом?</w:t>
      </w:r>
    </w:p>
    <w:p w:rsidR="00AB5ABF" w:rsidRPr="00AB5ABF" w:rsidRDefault="00AB5ABF" w:rsidP="00AB5ABF">
      <w:pPr>
        <w:pStyle w:val="Style3"/>
        <w:widowControl/>
        <w:tabs>
          <w:tab w:val="num" w:pos="0"/>
        </w:tabs>
        <w:spacing w:line="240" w:lineRule="auto"/>
        <w:ind w:firstLine="284"/>
        <w:rPr>
          <w:rStyle w:val="FontStyle13"/>
          <w:sz w:val="24"/>
          <w:szCs w:val="24"/>
        </w:rPr>
      </w:pPr>
      <w:r w:rsidRPr="00AB5ABF">
        <w:rPr>
          <w:rStyle w:val="FontStyle13"/>
          <w:sz w:val="24"/>
          <w:szCs w:val="24"/>
        </w:rPr>
        <w:t>6. Подчиненные приходят к вам в любое время, донимают мелкими, порой элементарно разрешимыми вопросами или заполняют вас «информационным ш</w:t>
      </w:r>
      <w:r w:rsidRPr="00AB5ABF">
        <w:rPr>
          <w:rStyle w:val="FontStyle13"/>
          <w:sz w:val="24"/>
          <w:szCs w:val="24"/>
        </w:rPr>
        <w:t>у</w:t>
      </w:r>
      <w:r w:rsidRPr="00AB5ABF">
        <w:rPr>
          <w:rStyle w:val="FontStyle13"/>
          <w:sz w:val="24"/>
          <w:szCs w:val="24"/>
        </w:rPr>
        <w:t>мом», тем самым мешают работать, не дают сосредоточиться. У вас функционирует система «открытых дверей». Как поступать в подобных случаях с подчиненными и коллегами? Можно ли что-нибудь предпринять для изменения ситуации?</w:t>
      </w:r>
    </w:p>
    <w:p w:rsidR="00AB5ABF" w:rsidRPr="00AB5ABF" w:rsidRDefault="00AB5ABF" w:rsidP="00AB5ABF">
      <w:pPr>
        <w:tabs>
          <w:tab w:val="num" w:pos="0"/>
        </w:tabs>
        <w:ind w:firstLine="284"/>
        <w:jc w:val="both"/>
      </w:pPr>
      <w:r w:rsidRPr="00AB5ABF">
        <w:t>7. К вам с жалобой обращаются родители на то, что в классе их ребенка пост</w:t>
      </w:r>
      <w:r w:rsidRPr="00AB5ABF">
        <w:t>о</w:t>
      </w:r>
      <w:r w:rsidRPr="00AB5ABF">
        <w:t>янно обижают одноклассники: дразнят, толкают, отбирают школьные принадлежн</w:t>
      </w:r>
      <w:r w:rsidRPr="00AB5ABF">
        <w:t>о</w:t>
      </w:r>
      <w:r w:rsidRPr="00AB5ABF">
        <w:t>сти, не хотят дружить. Ребенок очень переживает и поэтому не хочет идти в школу. Что вы будете предпринимать?</w:t>
      </w:r>
    </w:p>
    <w:p w:rsidR="00AB5ABF" w:rsidRPr="00AB5ABF" w:rsidRDefault="00AB5ABF" w:rsidP="00AB5ABF">
      <w:pPr>
        <w:tabs>
          <w:tab w:val="num" w:pos="0"/>
        </w:tabs>
        <w:ind w:firstLine="284"/>
        <w:jc w:val="both"/>
      </w:pPr>
      <w:r w:rsidRPr="00AB5ABF">
        <w:t>8. В ОУ постоянная текучесть кадров, низкий уровень квалификации педаг</w:t>
      </w:r>
      <w:r w:rsidRPr="00AB5ABF">
        <w:t>о</w:t>
      </w:r>
      <w:r w:rsidRPr="00AB5ABF">
        <w:t>гов, имеются вакантные места. Какая система действия, по вашему мнению, должна быть разработана?</w:t>
      </w:r>
    </w:p>
    <w:p w:rsidR="00AB5ABF" w:rsidRPr="00AB5ABF" w:rsidRDefault="00AB5ABF" w:rsidP="00AB5ABF">
      <w:pPr>
        <w:pStyle w:val="Style3"/>
        <w:widowControl/>
        <w:tabs>
          <w:tab w:val="num" w:pos="0"/>
        </w:tabs>
        <w:spacing w:line="240" w:lineRule="auto"/>
        <w:ind w:firstLine="284"/>
        <w:rPr>
          <w:rStyle w:val="FontStyle13"/>
          <w:sz w:val="24"/>
          <w:szCs w:val="24"/>
        </w:rPr>
      </w:pPr>
      <w:r w:rsidRPr="00AB5ABF">
        <w:rPr>
          <w:rFonts w:ascii="Times New Roman" w:hAnsi="Times New Roman"/>
        </w:rPr>
        <w:t xml:space="preserve">9. </w:t>
      </w:r>
      <w:r w:rsidRPr="00AB5ABF">
        <w:rPr>
          <w:rStyle w:val="FontStyle13"/>
          <w:sz w:val="24"/>
          <w:szCs w:val="24"/>
        </w:rPr>
        <w:t>Несколько педагогов ранее прошли курс обучения в институте повышения квалификации, но отнеслись к обучению не слишком серьезно ввиду отсутствия преемственности. Новые знания и навыки плохо усвоены и практически не испол</w:t>
      </w:r>
      <w:r w:rsidRPr="00AB5ABF">
        <w:rPr>
          <w:rStyle w:val="FontStyle13"/>
          <w:sz w:val="24"/>
          <w:szCs w:val="24"/>
        </w:rPr>
        <w:t>ь</w:t>
      </w:r>
      <w:r w:rsidRPr="00AB5ABF">
        <w:rPr>
          <w:rStyle w:val="FontStyle13"/>
          <w:sz w:val="24"/>
          <w:szCs w:val="24"/>
        </w:rPr>
        <w:t>зуются в деятельности. Вас это не устраивает. Что вы предпримите?</w:t>
      </w:r>
    </w:p>
    <w:p w:rsidR="00AB5ABF" w:rsidRPr="00AB5ABF" w:rsidRDefault="00AB5ABF" w:rsidP="00AB5ABF">
      <w:pPr>
        <w:tabs>
          <w:tab w:val="num" w:pos="0"/>
        </w:tabs>
        <w:ind w:firstLine="284"/>
        <w:jc w:val="both"/>
      </w:pPr>
      <w:r w:rsidRPr="00AB5ABF">
        <w:t>10. Во всем образовательном учреждении объявлен карантинный режим – н</w:t>
      </w:r>
      <w:r w:rsidRPr="00AB5ABF">
        <w:t>а</w:t>
      </w:r>
      <w:r w:rsidRPr="00AB5ABF">
        <w:t>пример, грипп. Какие условия и необходимые действия от руководства включает в себя данный режим?</w:t>
      </w:r>
    </w:p>
    <w:p w:rsidR="009E68E2" w:rsidRDefault="009E68E2" w:rsidP="00AB5ABF">
      <w:pPr>
        <w:jc w:val="both"/>
      </w:pPr>
    </w:p>
    <w:p w:rsidR="00BA3018" w:rsidRDefault="00BA3018" w:rsidP="00BA3018">
      <w:pPr>
        <w:ind w:firstLine="426"/>
        <w:jc w:val="right"/>
      </w:pPr>
    </w:p>
    <w:sectPr w:rsidR="00BA3018" w:rsidSect="006A67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32E" w:rsidRDefault="00E3132E" w:rsidP="00616640">
      <w:r>
        <w:separator/>
      </w:r>
    </w:p>
  </w:endnote>
  <w:endnote w:type="continuationSeparator" w:id="1">
    <w:p w:rsidR="00E3132E" w:rsidRDefault="00E3132E" w:rsidP="0061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32E" w:rsidRDefault="00E3132E" w:rsidP="00616640">
      <w:r>
        <w:separator/>
      </w:r>
    </w:p>
  </w:footnote>
  <w:footnote w:type="continuationSeparator" w:id="1">
    <w:p w:rsidR="00E3132E" w:rsidRDefault="00E3132E" w:rsidP="00616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3E0"/>
    <w:multiLevelType w:val="hybridMultilevel"/>
    <w:tmpl w:val="2BA6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1303"/>
    <w:multiLevelType w:val="hybridMultilevel"/>
    <w:tmpl w:val="1EB4593E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37F0"/>
    <w:multiLevelType w:val="hybridMultilevel"/>
    <w:tmpl w:val="F65CE40E"/>
    <w:lvl w:ilvl="0" w:tplc="43DE1460">
      <w:start w:val="1"/>
      <w:numFmt w:val="decimal"/>
      <w:lvlText w:val="%1."/>
      <w:lvlJc w:val="left"/>
      <w:pPr>
        <w:tabs>
          <w:tab w:val="num" w:pos="1694"/>
        </w:tabs>
        <w:ind w:left="169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3">
    <w:nsid w:val="14E2475C"/>
    <w:multiLevelType w:val="hybridMultilevel"/>
    <w:tmpl w:val="97CCF462"/>
    <w:lvl w:ilvl="0" w:tplc="FCC6C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C4027"/>
    <w:multiLevelType w:val="multilevel"/>
    <w:tmpl w:val="A0C8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05EF8"/>
    <w:multiLevelType w:val="hybridMultilevel"/>
    <w:tmpl w:val="04B037A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D6F7E"/>
    <w:multiLevelType w:val="hybridMultilevel"/>
    <w:tmpl w:val="F62E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F039A"/>
    <w:multiLevelType w:val="multilevel"/>
    <w:tmpl w:val="BCA8318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161391"/>
    <w:multiLevelType w:val="hybridMultilevel"/>
    <w:tmpl w:val="9BD85A56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D6AC0"/>
    <w:multiLevelType w:val="multilevel"/>
    <w:tmpl w:val="0A50EA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F2541A"/>
    <w:multiLevelType w:val="multilevel"/>
    <w:tmpl w:val="5E14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422F9"/>
    <w:multiLevelType w:val="hybridMultilevel"/>
    <w:tmpl w:val="EC840B9A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A5D90"/>
    <w:multiLevelType w:val="multilevel"/>
    <w:tmpl w:val="3E3E5B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EB7BFA"/>
    <w:multiLevelType w:val="hybridMultilevel"/>
    <w:tmpl w:val="04544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C2182"/>
    <w:multiLevelType w:val="multilevel"/>
    <w:tmpl w:val="6DE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CC62ECB"/>
    <w:multiLevelType w:val="hybridMultilevel"/>
    <w:tmpl w:val="B4686F6A"/>
    <w:lvl w:ilvl="0" w:tplc="FCC6C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04907"/>
    <w:multiLevelType w:val="multilevel"/>
    <w:tmpl w:val="C8CC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11B5A"/>
    <w:multiLevelType w:val="multilevel"/>
    <w:tmpl w:val="231A0F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4F1169D"/>
    <w:multiLevelType w:val="multilevel"/>
    <w:tmpl w:val="231A0F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6740B5D"/>
    <w:multiLevelType w:val="hybridMultilevel"/>
    <w:tmpl w:val="5EBE21F8"/>
    <w:lvl w:ilvl="0" w:tplc="FCC6C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C205B"/>
    <w:multiLevelType w:val="hybridMultilevel"/>
    <w:tmpl w:val="EE2E0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64BC9"/>
    <w:multiLevelType w:val="multilevel"/>
    <w:tmpl w:val="CC86C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16E0B08"/>
    <w:multiLevelType w:val="multilevel"/>
    <w:tmpl w:val="91E698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4677C9E"/>
    <w:multiLevelType w:val="hybridMultilevel"/>
    <w:tmpl w:val="F3A0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165CE"/>
    <w:multiLevelType w:val="hybridMultilevel"/>
    <w:tmpl w:val="9F74C41A"/>
    <w:lvl w:ilvl="0" w:tplc="FCC6C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E6CF7"/>
    <w:multiLevelType w:val="hybridMultilevel"/>
    <w:tmpl w:val="81B0D10A"/>
    <w:lvl w:ilvl="0" w:tplc="08447850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BF94536"/>
    <w:multiLevelType w:val="hybridMultilevel"/>
    <w:tmpl w:val="D8E8C49E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22"/>
  </w:num>
  <w:num w:numId="5">
    <w:abstractNumId w:val="14"/>
  </w:num>
  <w:num w:numId="6">
    <w:abstractNumId w:val="21"/>
  </w:num>
  <w:num w:numId="7">
    <w:abstractNumId w:val="15"/>
  </w:num>
  <w:num w:numId="8">
    <w:abstractNumId w:val="3"/>
  </w:num>
  <w:num w:numId="9">
    <w:abstractNumId w:val="24"/>
  </w:num>
  <w:num w:numId="10">
    <w:abstractNumId w:val="18"/>
  </w:num>
  <w:num w:numId="11">
    <w:abstractNumId w:val="19"/>
  </w:num>
  <w:num w:numId="12">
    <w:abstractNumId w:val="17"/>
  </w:num>
  <w:num w:numId="13">
    <w:abstractNumId w:val="23"/>
  </w:num>
  <w:num w:numId="14">
    <w:abstractNumId w:val="12"/>
  </w:num>
  <w:num w:numId="15">
    <w:abstractNumId w:val="9"/>
  </w:num>
  <w:num w:numId="16">
    <w:abstractNumId w:val="8"/>
  </w:num>
  <w:num w:numId="17">
    <w:abstractNumId w:val="7"/>
  </w:num>
  <w:num w:numId="18">
    <w:abstractNumId w:val="25"/>
  </w:num>
  <w:num w:numId="19">
    <w:abstractNumId w:val="20"/>
  </w:num>
  <w:num w:numId="20">
    <w:abstractNumId w:val="13"/>
  </w:num>
  <w:num w:numId="21">
    <w:abstractNumId w:val="1"/>
  </w:num>
  <w:num w:numId="22">
    <w:abstractNumId w:val="11"/>
  </w:num>
  <w:num w:numId="23">
    <w:abstractNumId w:val="26"/>
  </w:num>
  <w:num w:numId="24">
    <w:abstractNumId w:val="6"/>
  </w:num>
  <w:num w:numId="25">
    <w:abstractNumId w:val="2"/>
  </w:num>
  <w:num w:numId="26">
    <w:abstractNumId w:val="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265"/>
    <w:rsid w:val="00004FDD"/>
    <w:rsid w:val="00007F5A"/>
    <w:rsid w:val="00017B81"/>
    <w:rsid w:val="00051C8E"/>
    <w:rsid w:val="00057C2A"/>
    <w:rsid w:val="00082EE0"/>
    <w:rsid w:val="000A02DB"/>
    <w:rsid w:val="000B641D"/>
    <w:rsid w:val="000E0234"/>
    <w:rsid w:val="00137C53"/>
    <w:rsid w:val="0014789E"/>
    <w:rsid w:val="00156262"/>
    <w:rsid w:val="001855C3"/>
    <w:rsid w:val="00193D71"/>
    <w:rsid w:val="001D22E4"/>
    <w:rsid w:val="001D5036"/>
    <w:rsid w:val="001F1D3F"/>
    <w:rsid w:val="001F3A48"/>
    <w:rsid w:val="001F7F0C"/>
    <w:rsid w:val="00213CBA"/>
    <w:rsid w:val="002335F6"/>
    <w:rsid w:val="002452BF"/>
    <w:rsid w:val="00253D06"/>
    <w:rsid w:val="00256957"/>
    <w:rsid w:val="00257FF8"/>
    <w:rsid w:val="00292063"/>
    <w:rsid w:val="002A1EEB"/>
    <w:rsid w:val="002B71F4"/>
    <w:rsid w:val="002F0821"/>
    <w:rsid w:val="002F1BF1"/>
    <w:rsid w:val="002F4800"/>
    <w:rsid w:val="002F5A01"/>
    <w:rsid w:val="00304D90"/>
    <w:rsid w:val="00313350"/>
    <w:rsid w:val="00356267"/>
    <w:rsid w:val="003A0C7A"/>
    <w:rsid w:val="003C3747"/>
    <w:rsid w:val="003D2C43"/>
    <w:rsid w:val="00431872"/>
    <w:rsid w:val="00480EFF"/>
    <w:rsid w:val="004A56CB"/>
    <w:rsid w:val="004B026C"/>
    <w:rsid w:val="005855E3"/>
    <w:rsid w:val="00591265"/>
    <w:rsid w:val="00593F3E"/>
    <w:rsid w:val="005B2548"/>
    <w:rsid w:val="005E19E1"/>
    <w:rsid w:val="005E3FCB"/>
    <w:rsid w:val="005F6690"/>
    <w:rsid w:val="00616640"/>
    <w:rsid w:val="00641B81"/>
    <w:rsid w:val="0064512B"/>
    <w:rsid w:val="0065131E"/>
    <w:rsid w:val="006577E1"/>
    <w:rsid w:val="00666206"/>
    <w:rsid w:val="006838F8"/>
    <w:rsid w:val="0068522E"/>
    <w:rsid w:val="00692C82"/>
    <w:rsid w:val="006A67C0"/>
    <w:rsid w:val="006B0C94"/>
    <w:rsid w:val="006B58FE"/>
    <w:rsid w:val="00702939"/>
    <w:rsid w:val="00715DF4"/>
    <w:rsid w:val="00716EC0"/>
    <w:rsid w:val="0072701F"/>
    <w:rsid w:val="00734EC9"/>
    <w:rsid w:val="007460A4"/>
    <w:rsid w:val="0074651C"/>
    <w:rsid w:val="00751DB6"/>
    <w:rsid w:val="00757F73"/>
    <w:rsid w:val="00760ECB"/>
    <w:rsid w:val="00766842"/>
    <w:rsid w:val="00780F24"/>
    <w:rsid w:val="00783F7A"/>
    <w:rsid w:val="00791864"/>
    <w:rsid w:val="00797AEC"/>
    <w:rsid w:val="007A50A2"/>
    <w:rsid w:val="007A7614"/>
    <w:rsid w:val="007C0D72"/>
    <w:rsid w:val="007D0F64"/>
    <w:rsid w:val="007D1069"/>
    <w:rsid w:val="00840F4A"/>
    <w:rsid w:val="00843B79"/>
    <w:rsid w:val="00850389"/>
    <w:rsid w:val="00862ED1"/>
    <w:rsid w:val="00870B42"/>
    <w:rsid w:val="008766DE"/>
    <w:rsid w:val="008A0AC4"/>
    <w:rsid w:val="008A0CD9"/>
    <w:rsid w:val="008A39E3"/>
    <w:rsid w:val="008C12DB"/>
    <w:rsid w:val="008E04CE"/>
    <w:rsid w:val="008F15D9"/>
    <w:rsid w:val="008F3267"/>
    <w:rsid w:val="00902439"/>
    <w:rsid w:val="00904975"/>
    <w:rsid w:val="0091055E"/>
    <w:rsid w:val="009316A3"/>
    <w:rsid w:val="009647D8"/>
    <w:rsid w:val="0097487C"/>
    <w:rsid w:val="009814B9"/>
    <w:rsid w:val="009B184C"/>
    <w:rsid w:val="009B57A9"/>
    <w:rsid w:val="009E68E2"/>
    <w:rsid w:val="009F25B3"/>
    <w:rsid w:val="009F5FEC"/>
    <w:rsid w:val="00A008B8"/>
    <w:rsid w:val="00A12BFE"/>
    <w:rsid w:val="00A15372"/>
    <w:rsid w:val="00A21883"/>
    <w:rsid w:val="00A24B71"/>
    <w:rsid w:val="00A4118C"/>
    <w:rsid w:val="00A43FD3"/>
    <w:rsid w:val="00A454F1"/>
    <w:rsid w:val="00A50A1B"/>
    <w:rsid w:val="00A55A02"/>
    <w:rsid w:val="00A728C0"/>
    <w:rsid w:val="00A869F1"/>
    <w:rsid w:val="00A90C60"/>
    <w:rsid w:val="00AB5ABF"/>
    <w:rsid w:val="00AC0C25"/>
    <w:rsid w:val="00AC0CD7"/>
    <w:rsid w:val="00AC2AEE"/>
    <w:rsid w:val="00AD41B0"/>
    <w:rsid w:val="00B40E32"/>
    <w:rsid w:val="00B629D7"/>
    <w:rsid w:val="00B72C45"/>
    <w:rsid w:val="00B80B39"/>
    <w:rsid w:val="00BA3018"/>
    <w:rsid w:val="00BB69BA"/>
    <w:rsid w:val="00BC4609"/>
    <w:rsid w:val="00BE268C"/>
    <w:rsid w:val="00BE2F0B"/>
    <w:rsid w:val="00C55F8A"/>
    <w:rsid w:val="00C859C3"/>
    <w:rsid w:val="00CA0D5F"/>
    <w:rsid w:val="00CC0418"/>
    <w:rsid w:val="00CD0761"/>
    <w:rsid w:val="00CD77CC"/>
    <w:rsid w:val="00CF55AF"/>
    <w:rsid w:val="00D05395"/>
    <w:rsid w:val="00D2026D"/>
    <w:rsid w:val="00D87987"/>
    <w:rsid w:val="00DA340D"/>
    <w:rsid w:val="00DB48B1"/>
    <w:rsid w:val="00DC000E"/>
    <w:rsid w:val="00DC2D58"/>
    <w:rsid w:val="00DC60C2"/>
    <w:rsid w:val="00DD6DA1"/>
    <w:rsid w:val="00E06A26"/>
    <w:rsid w:val="00E13F36"/>
    <w:rsid w:val="00E3132E"/>
    <w:rsid w:val="00E34AA8"/>
    <w:rsid w:val="00E839BD"/>
    <w:rsid w:val="00EA417B"/>
    <w:rsid w:val="00EA4AE6"/>
    <w:rsid w:val="00EB0F98"/>
    <w:rsid w:val="00EB4646"/>
    <w:rsid w:val="00EC2E1A"/>
    <w:rsid w:val="00EC43F7"/>
    <w:rsid w:val="00EC588A"/>
    <w:rsid w:val="00EF5613"/>
    <w:rsid w:val="00EF5B61"/>
    <w:rsid w:val="00F01012"/>
    <w:rsid w:val="00F0404C"/>
    <w:rsid w:val="00F32CD7"/>
    <w:rsid w:val="00F632A3"/>
    <w:rsid w:val="00F906B1"/>
    <w:rsid w:val="00FA328C"/>
    <w:rsid w:val="00FA5E15"/>
    <w:rsid w:val="00FB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91265"/>
    <w:pPr>
      <w:spacing w:before="480" w:after="240"/>
      <w:outlineLvl w:val="0"/>
    </w:pPr>
    <w:rPr>
      <w:b/>
      <w:bCs/>
      <w:kern w:val="36"/>
      <w:sz w:val="43"/>
      <w:szCs w:val="43"/>
    </w:rPr>
  </w:style>
  <w:style w:type="paragraph" w:styleId="2">
    <w:name w:val="heading 2"/>
    <w:basedOn w:val="a"/>
    <w:qFormat/>
    <w:rsid w:val="00591265"/>
    <w:pPr>
      <w:spacing w:before="480" w:after="24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855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D503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91265"/>
    <w:pPr>
      <w:spacing w:before="100" w:after="100"/>
    </w:pPr>
  </w:style>
  <w:style w:type="character" w:styleId="a4">
    <w:name w:val="Strong"/>
    <w:qFormat/>
    <w:rsid w:val="00591265"/>
    <w:rPr>
      <w:b/>
      <w:bCs/>
    </w:rPr>
  </w:style>
  <w:style w:type="paragraph" w:styleId="a5">
    <w:name w:val="footnote text"/>
    <w:basedOn w:val="a"/>
    <w:link w:val="a6"/>
    <w:rsid w:val="00616640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616640"/>
  </w:style>
  <w:style w:type="character" w:styleId="a7">
    <w:name w:val="footnote reference"/>
    <w:rsid w:val="00616640"/>
    <w:rPr>
      <w:vertAlign w:val="superscript"/>
    </w:rPr>
  </w:style>
  <w:style w:type="paragraph" w:customStyle="1" w:styleId="ConsPlusNonformat">
    <w:name w:val="ConsPlusNonformat"/>
    <w:uiPriority w:val="99"/>
    <w:rsid w:val="006166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6A67C0"/>
    <w:pPr>
      <w:ind w:left="720"/>
      <w:contextualSpacing/>
    </w:pPr>
  </w:style>
  <w:style w:type="paragraph" w:customStyle="1" w:styleId="western">
    <w:name w:val="western"/>
    <w:basedOn w:val="a"/>
    <w:rsid w:val="002F4800"/>
    <w:pPr>
      <w:spacing w:before="100" w:beforeAutospacing="1" w:after="115"/>
    </w:pPr>
    <w:rPr>
      <w:color w:val="000000"/>
    </w:rPr>
  </w:style>
  <w:style w:type="table" w:styleId="a9">
    <w:name w:val="Table Grid"/>
    <w:basedOn w:val="a1"/>
    <w:rsid w:val="004B02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34AA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B57A9"/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1D5036"/>
    <w:rPr>
      <w:rFonts w:ascii="Calibri" w:eastAsia="Times New Roman" w:hAnsi="Calibri" w:cs="Times New Roman"/>
      <w:sz w:val="24"/>
      <w:szCs w:val="24"/>
    </w:rPr>
  </w:style>
  <w:style w:type="paragraph" w:customStyle="1" w:styleId="21">
    <w:name w:val="Основной текст 21"/>
    <w:basedOn w:val="a"/>
    <w:rsid w:val="001D5036"/>
    <w:pPr>
      <w:suppressAutoHyphens/>
      <w:overflowPunct w:val="0"/>
      <w:autoSpaceDE w:val="0"/>
      <w:jc w:val="center"/>
    </w:pPr>
    <w:rPr>
      <w:sz w:val="36"/>
      <w:szCs w:val="20"/>
      <w:lang w:eastAsia="ar-SA"/>
    </w:rPr>
  </w:style>
  <w:style w:type="paragraph" w:styleId="ac">
    <w:name w:val="Body Text Indent"/>
    <w:basedOn w:val="a"/>
    <w:link w:val="ad"/>
    <w:rsid w:val="00A15372"/>
    <w:pPr>
      <w:ind w:left="720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A15372"/>
    <w:rPr>
      <w:sz w:val="24"/>
    </w:rPr>
  </w:style>
  <w:style w:type="paragraph" w:customStyle="1" w:styleId="Style3">
    <w:name w:val="Style3"/>
    <w:basedOn w:val="a"/>
    <w:uiPriority w:val="99"/>
    <w:rsid w:val="00AB5ABF"/>
    <w:pPr>
      <w:widowControl w:val="0"/>
      <w:autoSpaceDE w:val="0"/>
      <w:autoSpaceDN w:val="0"/>
      <w:adjustRightInd w:val="0"/>
      <w:spacing w:line="237" w:lineRule="exact"/>
      <w:ind w:firstLine="341"/>
      <w:jc w:val="both"/>
    </w:pPr>
    <w:rPr>
      <w:rFonts w:ascii="Franklin Gothic Medium" w:hAnsi="Franklin Gothic Medium"/>
    </w:rPr>
  </w:style>
  <w:style w:type="character" w:customStyle="1" w:styleId="FontStyle13">
    <w:name w:val="Font Style13"/>
    <w:uiPriority w:val="99"/>
    <w:rsid w:val="00AB5AB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855C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1037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3100">
                                          <w:marLeft w:val="21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9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5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7274-D641-40F4-86CD-F2A26C7B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1076</Words>
  <Characters>8680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аттестации руководителей образовательных учреждений</vt:lpstr>
    </vt:vector>
  </TitlesOfParts>
  <Company>SGA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аттестации руководителей образовательных учреждений</dc:title>
  <dc:subject/>
  <dc:creator>SGA</dc:creator>
  <cp:keywords/>
  <cp:lastModifiedBy>ГорУО</cp:lastModifiedBy>
  <cp:revision>2</cp:revision>
  <cp:lastPrinted>2016-01-15T02:04:00Z</cp:lastPrinted>
  <dcterms:created xsi:type="dcterms:W3CDTF">2016-03-27T14:25:00Z</dcterms:created>
  <dcterms:modified xsi:type="dcterms:W3CDTF">2016-03-27T14:25:00Z</dcterms:modified>
</cp:coreProperties>
</file>